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FB" w:rsidRPr="00BC215F" w:rsidRDefault="00BC215F">
      <w:pPr>
        <w:rPr>
          <w:i/>
        </w:rPr>
      </w:pPr>
      <w:r w:rsidRPr="00BC215F">
        <w:rPr>
          <w:i/>
        </w:rPr>
        <w:t>Your task is to understand the glacier system, the glacier budget and glacial processes of weathering and erosion...</w:t>
      </w:r>
    </w:p>
    <w:p w:rsidR="003470E0" w:rsidRPr="006E215E" w:rsidRDefault="006E215E">
      <w:pPr>
        <w:rPr>
          <w:b/>
          <w:u w:val="single"/>
        </w:rPr>
      </w:pPr>
      <w:r w:rsidRPr="006E215E">
        <w:rPr>
          <w:b/>
          <w:u w:val="single"/>
        </w:rPr>
        <w:t>The glacier system</w:t>
      </w:r>
    </w:p>
    <w:p w:rsidR="003470E0" w:rsidRDefault="003470E0">
      <w:r>
        <w:t xml:space="preserve">Use the </w:t>
      </w:r>
      <w:proofErr w:type="spellStart"/>
      <w:r w:rsidRPr="006E215E">
        <w:rPr>
          <w:i/>
        </w:rPr>
        <w:t>Boardworks</w:t>
      </w:r>
      <w:proofErr w:type="spellEnd"/>
      <w:r w:rsidR="006E215E">
        <w:t xml:space="preserve"> PowerP</w:t>
      </w:r>
      <w:r>
        <w:t>oint to complete your own systems diagram...</w:t>
      </w:r>
    </w:p>
    <w:p w:rsidR="003470E0" w:rsidRDefault="003470E0">
      <w:r>
        <w:rPr>
          <w:noProof/>
          <w:lang w:eastAsia="en-GB"/>
        </w:rPr>
        <w:drawing>
          <wp:inline distT="0" distB="0" distL="0" distR="0">
            <wp:extent cx="5731510" cy="3473475"/>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31510" cy="3473475"/>
                    </a:xfrm>
                    <a:prstGeom prst="rect">
                      <a:avLst/>
                    </a:prstGeom>
                    <a:noFill/>
                    <a:ln w="9525">
                      <a:noFill/>
                      <a:miter lim="800000"/>
                      <a:headEnd/>
                      <a:tailEnd/>
                    </a:ln>
                  </pic:spPr>
                </pic:pic>
              </a:graphicData>
            </a:graphic>
          </wp:inline>
        </w:drawing>
      </w:r>
    </w:p>
    <w:p w:rsidR="003470E0" w:rsidRDefault="003470E0" w:rsidP="006E215E">
      <w:pPr>
        <w:pStyle w:val="ListParagraph"/>
        <w:numPr>
          <w:ilvl w:val="0"/>
          <w:numId w:val="1"/>
        </w:numPr>
      </w:pPr>
      <w:r>
        <w:t>Shade the inputs and outputs in different colours.</w:t>
      </w:r>
    </w:p>
    <w:p w:rsidR="00E57E39" w:rsidRDefault="00E57E39" w:rsidP="006E215E">
      <w:pPr>
        <w:pStyle w:val="ListParagraph"/>
        <w:numPr>
          <w:ilvl w:val="0"/>
          <w:numId w:val="1"/>
        </w:numPr>
      </w:pPr>
      <w:r>
        <w:t>Add an extra label to your diagram to show the</w:t>
      </w:r>
      <w:r w:rsidRPr="006E215E">
        <w:rPr>
          <w:b/>
          <w:u w:val="single"/>
        </w:rPr>
        <w:t xml:space="preserve"> snout</w:t>
      </w:r>
      <w:r>
        <w:t xml:space="preserve"> of the glacier.</w:t>
      </w:r>
    </w:p>
    <w:p w:rsidR="003470E0" w:rsidRDefault="003470E0" w:rsidP="006E215E">
      <w:pPr>
        <w:pStyle w:val="ListParagraph"/>
        <w:numPr>
          <w:ilvl w:val="0"/>
          <w:numId w:val="1"/>
        </w:numPr>
      </w:pPr>
      <w:r>
        <w:t>Write definitions for:</w:t>
      </w:r>
    </w:p>
    <w:p w:rsidR="003470E0" w:rsidRPr="006E215E" w:rsidRDefault="003470E0">
      <w:pPr>
        <w:rPr>
          <w:b/>
        </w:rPr>
      </w:pPr>
      <w:r w:rsidRPr="006E215E">
        <w:rPr>
          <w:b/>
        </w:rPr>
        <w:t>The zone of accumulation</w:t>
      </w:r>
      <w:r w:rsidR="006E215E" w:rsidRPr="006E215E">
        <w:rPr>
          <w:b/>
        </w:rPr>
        <w:t>:</w:t>
      </w:r>
    </w:p>
    <w:p w:rsidR="008254F1" w:rsidRDefault="008254F1" w:rsidP="006E215E">
      <w:pPr>
        <w:pStyle w:val="ListParagraph"/>
        <w:numPr>
          <w:ilvl w:val="0"/>
          <w:numId w:val="2"/>
        </w:numPr>
      </w:pPr>
    </w:p>
    <w:p w:rsidR="00E57E39" w:rsidRDefault="00E57E39" w:rsidP="006E215E">
      <w:pPr>
        <w:pStyle w:val="ListParagraph"/>
        <w:numPr>
          <w:ilvl w:val="0"/>
          <w:numId w:val="2"/>
        </w:numPr>
      </w:pPr>
      <w:r>
        <w:t>Why does accumulation dominate in the upper part of a glacier?</w:t>
      </w:r>
    </w:p>
    <w:p w:rsidR="00E57E39" w:rsidRDefault="00E57E39" w:rsidP="006E215E">
      <w:pPr>
        <w:pStyle w:val="ListParagraph"/>
        <w:numPr>
          <w:ilvl w:val="0"/>
          <w:numId w:val="2"/>
        </w:numPr>
      </w:pPr>
      <w:r>
        <w:t>Why does ablation dominate in the area near to the snout of the glacier?</w:t>
      </w:r>
    </w:p>
    <w:p w:rsidR="006E215E" w:rsidRDefault="00E57E39">
      <w:r w:rsidRPr="00E57E39">
        <w:rPr>
          <w:b/>
          <w:u w:val="single"/>
        </w:rPr>
        <w:t>The glacial budget</w:t>
      </w:r>
      <w:r>
        <w:t xml:space="preserve"> </w:t>
      </w:r>
    </w:p>
    <w:p w:rsidR="00E57E39" w:rsidRDefault="006E215E">
      <w:r>
        <w:t xml:space="preserve">This </w:t>
      </w:r>
      <w:r w:rsidR="00E57E39">
        <w:t>is the balance between the inputs and the outputs. It varies from season to season and over a period of years...</w:t>
      </w:r>
      <w:r>
        <w:t>so the dividing line between the zones of accumulation and ablation changes... (</w:t>
      </w:r>
      <w:proofErr w:type="gramStart"/>
      <w:r>
        <w:t>see</w:t>
      </w:r>
      <w:proofErr w:type="gramEnd"/>
      <w:r>
        <w:t xml:space="preserve"> page 108)</w:t>
      </w:r>
    </w:p>
    <w:p w:rsidR="006E215E" w:rsidRDefault="00E57E39">
      <w:proofErr w:type="gramStart"/>
      <w:r>
        <w:t xml:space="preserve">a. </w:t>
      </w:r>
      <w:r w:rsidR="006E215E">
        <w:t>Why is the budget</w:t>
      </w:r>
      <w:proofErr w:type="gramEnd"/>
      <w:r w:rsidR="006E215E">
        <w:t xml:space="preserve"> described as </w:t>
      </w:r>
      <w:r w:rsidR="006E215E" w:rsidRPr="006E215E">
        <w:rPr>
          <w:b/>
        </w:rPr>
        <w:t>positive in the winter</w:t>
      </w:r>
      <w:r w:rsidR="006E215E">
        <w:t>?</w:t>
      </w:r>
    </w:p>
    <w:p w:rsidR="00E57E39" w:rsidRDefault="00E57E39">
      <w:proofErr w:type="gramStart"/>
      <w:r>
        <w:t xml:space="preserve">b. </w:t>
      </w:r>
      <w:r w:rsidR="006E215E">
        <w:t>Why is the budget</w:t>
      </w:r>
      <w:proofErr w:type="gramEnd"/>
      <w:r w:rsidR="006E215E">
        <w:t xml:space="preserve"> described as </w:t>
      </w:r>
      <w:r w:rsidR="006E215E" w:rsidRPr="006E215E">
        <w:rPr>
          <w:b/>
        </w:rPr>
        <w:t>negative in the summer</w:t>
      </w:r>
      <w:r w:rsidR="006E215E">
        <w:t>?</w:t>
      </w:r>
    </w:p>
    <w:p w:rsidR="00E57E39" w:rsidRDefault="008254F1">
      <w:proofErr w:type="gramStart"/>
      <w:r w:rsidRPr="008254F1">
        <w:rPr>
          <w:color w:val="FF0000"/>
        </w:rPr>
        <w:t>watch</w:t>
      </w:r>
      <w:proofErr w:type="gramEnd"/>
      <w:r w:rsidRPr="008254F1">
        <w:rPr>
          <w:color w:val="FF0000"/>
        </w:rPr>
        <w:t xml:space="preserve"> this</w:t>
      </w:r>
      <w:r>
        <w:t xml:space="preserve">: </w:t>
      </w:r>
      <w:hyperlink r:id="rId6" w:history="1">
        <w:r w:rsidRPr="002815F9">
          <w:rPr>
            <w:rStyle w:val="Hyperlink"/>
          </w:rPr>
          <w:t>http://www.bbc.co.uk/learningzone/clips/evidence-for-global-warming-glacial-retreat/1493.html</w:t>
        </w:r>
      </w:hyperlink>
    </w:p>
    <w:p w:rsidR="006E215E" w:rsidRDefault="00E57E39">
      <w:r>
        <w:t>Over a longer period of time if winter snowfall begins to decrease year after year, and summer melting increases then glaciers will retreat. We are currently in a period of global warming and so it does appear that glaciers are retreating. Each summer, the surface ice cover in the Arctic Ocean is melting more and more while in the Antarctic bigger and bigger icebergs are calving from the Antarctic Ice Sheet.</w:t>
      </w:r>
    </w:p>
    <w:p w:rsidR="00E57E39" w:rsidRDefault="006E215E">
      <w:r>
        <w:t xml:space="preserve"> (</w:t>
      </w:r>
      <w:proofErr w:type="gramStart"/>
      <w:r>
        <w:t>read</w:t>
      </w:r>
      <w:proofErr w:type="gramEnd"/>
      <w:r>
        <w:t xml:space="preserve"> more at </w:t>
      </w:r>
      <w:hyperlink r:id="rId7" w:history="1">
        <w:r w:rsidRPr="002815F9">
          <w:rPr>
            <w:rStyle w:val="Hyperlink"/>
          </w:rPr>
          <w:t>http://www.bbc.co.uk/worldservice/news/2010/02/100226_iceberg_wt_sl.shtml</w:t>
        </w:r>
      </w:hyperlink>
      <w:r>
        <w:t xml:space="preserve"> )</w:t>
      </w:r>
    </w:p>
    <w:p w:rsidR="00E57E39" w:rsidRDefault="00E57E39"/>
    <w:p w:rsidR="003470E0" w:rsidRPr="00BC215F" w:rsidRDefault="006E215E">
      <w:pPr>
        <w:rPr>
          <w:i/>
          <w:sz w:val="20"/>
          <w:szCs w:val="20"/>
        </w:rPr>
      </w:pPr>
      <w:r w:rsidRPr="006E215E">
        <w:rPr>
          <w:b/>
          <w:u w:val="single"/>
        </w:rPr>
        <w:lastRenderedPageBreak/>
        <w:t>Glacial Processes</w:t>
      </w:r>
      <w:r w:rsidR="00BC215F">
        <w:rPr>
          <w:b/>
          <w:u w:val="single"/>
        </w:rPr>
        <w:t xml:space="preserve"> </w:t>
      </w:r>
      <w:r w:rsidR="00BC215F" w:rsidRPr="00BC215F">
        <w:rPr>
          <w:i/>
          <w:sz w:val="20"/>
          <w:szCs w:val="20"/>
        </w:rPr>
        <w:t>(p101)</w:t>
      </w:r>
    </w:p>
    <w:p w:rsidR="006E215E" w:rsidRDefault="00BC215F" w:rsidP="00BC215F">
      <w:pPr>
        <w:pStyle w:val="ListParagraph"/>
        <w:numPr>
          <w:ilvl w:val="0"/>
          <w:numId w:val="3"/>
        </w:numPr>
      </w:pPr>
      <w:r>
        <w:t xml:space="preserve">Describe the </w:t>
      </w:r>
      <w:r w:rsidRPr="00BC215F">
        <w:rPr>
          <w:b/>
          <w:u w:val="single"/>
        </w:rPr>
        <w:t>weathering</w:t>
      </w:r>
      <w:r>
        <w:t xml:space="preserve"> process that dominates in glacial landscapes.  (Include labelled diagrams!)</w:t>
      </w:r>
    </w:p>
    <w:p w:rsidR="00BC215F" w:rsidRDefault="00BC215F" w:rsidP="00BC215F">
      <w:pPr>
        <w:pStyle w:val="ListParagraph"/>
        <w:numPr>
          <w:ilvl w:val="0"/>
          <w:numId w:val="3"/>
        </w:numPr>
      </w:pPr>
      <w:r>
        <w:t xml:space="preserve">Name the two processes of </w:t>
      </w:r>
      <w:r w:rsidRPr="00BC215F">
        <w:rPr>
          <w:b/>
          <w:u w:val="single"/>
        </w:rPr>
        <w:t>erosion</w:t>
      </w:r>
      <w:r>
        <w:t xml:space="preserve"> that dominate in glacial landscapes. Describe how each one operates.</w:t>
      </w:r>
    </w:p>
    <w:p w:rsidR="00BC215F" w:rsidRDefault="00BC215F" w:rsidP="00BC215F">
      <w:r>
        <w:t xml:space="preserve">Extension:  </w:t>
      </w:r>
    </w:p>
    <w:p w:rsidR="00BC215F" w:rsidRDefault="00BC215F" w:rsidP="00BC215F">
      <w:r>
        <w:t xml:space="preserve">How do glaciers move?  </w:t>
      </w:r>
      <w:hyperlink r:id="rId8" w:history="1">
        <w:r w:rsidRPr="002815F9">
          <w:rPr>
            <w:rStyle w:val="Hyperlink"/>
          </w:rPr>
          <w:t>http://www.geomorphology.org.uk/pages/education/alevel/coldenvirons/Lesson%208.htm</w:t>
        </w:r>
      </w:hyperlink>
    </w:p>
    <w:p w:rsidR="00BC215F" w:rsidRDefault="00BC215F" w:rsidP="00BC215F">
      <w:pPr>
        <w:rPr>
          <w:sz w:val="20"/>
          <w:szCs w:val="20"/>
        </w:rPr>
      </w:pPr>
      <w:r w:rsidRPr="00BC215F">
        <w:rPr>
          <w:sz w:val="20"/>
          <w:szCs w:val="20"/>
        </w:rPr>
        <w:t xml:space="preserve">Read more about the glacier system and budget at </w:t>
      </w:r>
      <w:hyperlink r:id="rId9" w:history="1">
        <w:r w:rsidRPr="002815F9">
          <w:rPr>
            <w:rStyle w:val="Hyperlink"/>
            <w:sz w:val="20"/>
            <w:szCs w:val="20"/>
          </w:rPr>
          <w:t>http://www.geomorphology.org.uk/pages/education/alevel/coldenvirons/Lesson%206.htm</w:t>
        </w:r>
      </w:hyperlink>
    </w:p>
    <w:p w:rsidR="00BC215F" w:rsidRPr="00BC215F" w:rsidRDefault="00BC215F" w:rsidP="00BC215F">
      <w:pPr>
        <w:rPr>
          <w:sz w:val="20"/>
          <w:szCs w:val="20"/>
        </w:rPr>
      </w:pPr>
    </w:p>
    <w:sectPr w:rsidR="00BC215F" w:rsidRPr="00BC215F" w:rsidSect="006E21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5AB"/>
    <w:multiLevelType w:val="hybridMultilevel"/>
    <w:tmpl w:val="290A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25F82"/>
    <w:multiLevelType w:val="hybridMultilevel"/>
    <w:tmpl w:val="6CDC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1C4125"/>
    <w:multiLevelType w:val="hybridMultilevel"/>
    <w:tmpl w:val="E090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proofState w:spelling="clean" w:grammar="clean"/>
  <w:defaultTabStop w:val="720"/>
  <w:drawingGridHorizontalSpacing w:val="110"/>
  <w:displayHorizontalDrawingGridEvery w:val="2"/>
  <w:characterSpacingControl w:val="doNotCompress"/>
  <w:compat/>
  <w:rsids>
    <w:rsidRoot w:val="003470E0"/>
    <w:rsid w:val="001816FB"/>
    <w:rsid w:val="003470E0"/>
    <w:rsid w:val="00500DF8"/>
    <w:rsid w:val="006E215E"/>
    <w:rsid w:val="008254F1"/>
    <w:rsid w:val="00BC215F"/>
    <w:rsid w:val="00C12A08"/>
    <w:rsid w:val="00E57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E0"/>
    <w:rPr>
      <w:rFonts w:ascii="Tahoma" w:hAnsi="Tahoma" w:cs="Tahoma"/>
      <w:sz w:val="16"/>
      <w:szCs w:val="16"/>
    </w:rPr>
  </w:style>
  <w:style w:type="paragraph" w:styleId="ListParagraph">
    <w:name w:val="List Paragraph"/>
    <w:basedOn w:val="Normal"/>
    <w:uiPriority w:val="34"/>
    <w:qFormat/>
    <w:rsid w:val="006E215E"/>
    <w:pPr>
      <w:ind w:left="720"/>
      <w:contextualSpacing/>
    </w:pPr>
  </w:style>
  <w:style w:type="character" w:styleId="Hyperlink">
    <w:name w:val="Hyperlink"/>
    <w:basedOn w:val="DefaultParagraphFont"/>
    <w:uiPriority w:val="99"/>
    <w:unhideWhenUsed/>
    <w:rsid w:val="006E21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morphology.org.uk/pages/education/alevel/coldenvirons/Lesson%208.htm" TargetMode="External"/><Relationship Id="rId3" Type="http://schemas.openxmlformats.org/officeDocument/2006/relationships/settings" Target="settings.xml"/><Relationship Id="rId7" Type="http://schemas.openxmlformats.org/officeDocument/2006/relationships/hyperlink" Target="http://www.bbc.co.uk/worldservice/news/2010/02/100226_iceberg_wt_s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learningzone/clips/evidence-for-global-warming-glacial-retreat/1493.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morphology.org.uk/pages/education/alevel/coldenvirons/Lesson%2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catrin</cp:lastModifiedBy>
  <cp:revision>2</cp:revision>
  <dcterms:created xsi:type="dcterms:W3CDTF">2010-10-31T19:20:00Z</dcterms:created>
  <dcterms:modified xsi:type="dcterms:W3CDTF">2010-10-31T20:18:00Z</dcterms:modified>
</cp:coreProperties>
</file>